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1" w:rsidRPr="00563AB0" w:rsidRDefault="00135C02" w:rsidP="00135C02">
      <w:pPr>
        <w:jc w:val="center"/>
        <w:rPr>
          <w:rFonts w:ascii="HG丸ｺﾞｼｯｸM-PRO" w:eastAsia="HG丸ｺﾞｼｯｸM-PRO"/>
          <w:sz w:val="48"/>
          <w:szCs w:val="48"/>
        </w:rPr>
      </w:pPr>
      <w:r w:rsidRPr="00563AB0">
        <w:rPr>
          <w:rFonts w:ascii="HG丸ｺﾞｼｯｸM-PRO" w:eastAsia="HG丸ｺﾞｼｯｸM-PRO" w:hint="eastAsia"/>
          <w:sz w:val="48"/>
          <w:szCs w:val="48"/>
        </w:rPr>
        <w:t>Ｈ</w:t>
      </w:r>
      <w:r w:rsidR="00F8650B">
        <w:rPr>
          <w:rFonts w:ascii="HG丸ｺﾞｼｯｸM-PRO" w:eastAsia="HG丸ｺﾞｼｯｸM-PRO" w:hint="eastAsia"/>
          <w:sz w:val="48"/>
          <w:szCs w:val="48"/>
        </w:rPr>
        <w:t>29</w:t>
      </w:r>
      <w:r w:rsidRPr="00563AB0">
        <w:rPr>
          <w:rFonts w:ascii="HG丸ｺﾞｼｯｸM-PRO" w:eastAsia="HG丸ｺﾞｼｯｸM-PRO" w:hint="eastAsia"/>
          <w:sz w:val="48"/>
          <w:szCs w:val="48"/>
        </w:rPr>
        <w:t>年度　インフルエンザ料金表</w:t>
      </w:r>
    </w:p>
    <w:p w:rsidR="00135C02" w:rsidRPr="00563AB0" w:rsidRDefault="00135C02" w:rsidP="00135C02">
      <w:pPr>
        <w:jc w:val="left"/>
        <w:rPr>
          <w:rFonts w:ascii="HG丸ｺﾞｼｯｸM-PRO" w:eastAsia="HG丸ｺﾞｼｯｸM-PRO"/>
          <w:sz w:val="48"/>
          <w:szCs w:val="48"/>
        </w:rPr>
      </w:pPr>
      <w:r w:rsidRPr="00563AB0">
        <w:rPr>
          <w:rFonts w:ascii="HG丸ｺﾞｼｯｸM-PRO" w:eastAsia="HG丸ｺﾞｼｯｸM-PRO" w:hint="eastAsia"/>
          <w:sz w:val="48"/>
          <w:szCs w:val="48"/>
        </w:rPr>
        <w:t>【庄原市】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（※期限　2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9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年10/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2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 xml:space="preserve"> ～　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29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年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12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/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30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まで）</w:t>
      </w:r>
    </w:p>
    <w:tbl>
      <w:tblPr>
        <w:tblStyle w:val="a4"/>
        <w:tblW w:w="0" w:type="auto"/>
        <w:jc w:val="center"/>
        <w:tblLook w:val="04A0"/>
      </w:tblPr>
      <w:tblGrid>
        <w:gridCol w:w="2599"/>
        <w:gridCol w:w="2599"/>
        <w:gridCol w:w="2600"/>
      </w:tblGrid>
      <w:tr w:rsidR="006F4DFB" w:rsidRPr="005A75DE" w:rsidTr="00CB0AEA">
        <w:trPr>
          <w:jc w:val="center"/>
        </w:trPr>
        <w:tc>
          <w:tcPr>
            <w:tcW w:w="5198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135C0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対象者</w:t>
            </w:r>
          </w:p>
        </w:tc>
        <w:tc>
          <w:tcPr>
            <w:tcW w:w="2600" w:type="dxa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患者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様</w:t>
            </w: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負担</w:t>
            </w:r>
          </w:p>
        </w:tc>
      </w:tr>
      <w:tr w:rsidR="006F4DFB" w:rsidRPr="005A75DE" w:rsidTr="00CB0AEA">
        <w:trPr>
          <w:jc w:val="center"/>
        </w:trPr>
        <w:tc>
          <w:tcPr>
            <w:tcW w:w="2599" w:type="dxa"/>
            <w:vMerge w:val="restart"/>
            <w:vAlign w:val="center"/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高齢者インフル</w:t>
            </w:r>
          </w:p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65歳以上</w:t>
            </w:r>
          </w:p>
        </w:tc>
        <w:tc>
          <w:tcPr>
            <w:tcW w:w="2599" w:type="dxa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生活保護世帯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0円</w:t>
            </w:r>
          </w:p>
        </w:tc>
      </w:tr>
      <w:tr w:rsidR="006F4DFB" w:rsidRPr="005A75DE" w:rsidTr="00CB0AEA">
        <w:trPr>
          <w:jc w:val="center"/>
        </w:trPr>
        <w:tc>
          <w:tcPr>
            <w:tcW w:w="2599" w:type="dxa"/>
            <w:vMerge/>
          </w:tcPr>
          <w:p w:rsidR="006F4DFB" w:rsidRPr="005A75DE" w:rsidRDefault="006F4DFB" w:rsidP="00135C0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599" w:type="dxa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非課税世帯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500円</w:t>
            </w:r>
          </w:p>
        </w:tc>
      </w:tr>
      <w:tr w:rsidR="006F4DFB" w:rsidRPr="005A75DE" w:rsidTr="00CB0AEA">
        <w:trPr>
          <w:jc w:val="center"/>
        </w:trPr>
        <w:tc>
          <w:tcPr>
            <w:tcW w:w="2599" w:type="dxa"/>
            <w:vMerge/>
          </w:tcPr>
          <w:p w:rsidR="006F4DFB" w:rsidRPr="005A75DE" w:rsidRDefault="006F4DFB" w:rsidP="00135C0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599" w:type="dxa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上記以外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1,000</w:t>
            </w: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65歳未満（一般）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2,800円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13歳未満（1回目・2回目）</w:t>
            </w:r>
          </w:p>
        </w:tc>
        <w:tc>
          <w:tcPr>
            <w:tcW w:w="2600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1,700円</w:t>
            </w:r>
          </w:p>
        </w:tc>
      </w:tr>
    </w:tbl>
    <w:p w:rsidR="005A75DE" w:rsidRDefault="005A75DE" w:rsidP="004A5720">
      <w:pPr>
        <w:jc w:val="left"/>
        <w:rPr>
          <w:rFonts w:ascii="HG丸ｺﾞｼｯｸM-PRO" w:eastAsia="HG丸ｺﾞｼｯｸM-PRO"/>
          <w:sz w:val="32"/>
          <w:szCs w:val="32"/>
        </w:rPr>
      </w:pPr>
    </w:p>
    <w:p w:rsidR="00BC50C1" w:rsidRPr="00563AB0" w:rsidRDefault="004A5720" w:rsidP="00BC50C1">
      <w:pPr>
        <w:jc w:val="left"/>
        <w:rPr>
          <w:rFonts w:ascii="HG丸ｺﾞｼｯｸM-PRO" w:eastAsia="HG丸ｺﾞｼｯｸM-PRO"/>
          <w:color w:val="FF0000"/>
          <w:sz w:val="48"/>
          <w:szCs w:val="48"/>
        </w:rPr>
      </w:pPr>
      <w:r w:rsidRPr="00563AB0">
        <w:rPr>
          <w:rFonts w:ascii="HG丸ｺﾞｼｯｸM-PRO" w:eastAsia="HG丸ｺﾞｼｯｸM-PRO" w:hint="eastAsia"/>
          <w:sz w:val="48"/>
          <w:szCs w:val="48"/>
        </w:rPr>
        <w:t>【神石高原町】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（※期限　2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9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年10/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1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 xml:space="preserve"> ～　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30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 xml:space="preserve">年 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3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/3</w:t>
      </w:r>
      <w:r w:rsidR="00BC50C1">
        <w:rPr>
          <w:rFonts w:ascii="HG丸ｺﾞｼｯｸM-PRO" w:eastAsia="HG丸ｺﾞｼｯｸM-PRO" w:hint="eastAsia"/>
          <w:color w:val="FF0000"/>
          <w:sz w:val="48"/>
          <w:szCs w:val="48"/>
        </w:rPr>
        <w:t>1</w:t>
      </w:r>
      <w:r w:rsidR="00BC50C1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まで）</w:t>
      </w:r>
    </w:p>
    <w:tbl>
      <w:tblPr>
        <w:tblStyle w:val="a4"/>
        <w:tblW w:w="0" w:type="auto"/>
        <w:jc w:val="center"/>
        <w:tblLook w:val="04A0"/>
      </w:tblPr>
      <w:tblGrid>
        <w:gridCol w:w="5198"/>
        <w:gridCol w:w="2600"/>
      </w:tblGrid>
      <w:tr w:rsidR="006F4DFB" w:rsidRPr="005A75DE" w:rsidTr="00CB0AEA">
        <w:trPr>
          <w:jc w:val="center"/>
        </w:trPr>
        <w:tc>
          <w:tcPr>
            <w:tcW w:w="5198" w:type="dxa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対象者</w:t>
            </w:r>
          </w:p>
        </w:tc>
        <w:tc>
          <w:tcPr>
            <w:tcW w:w="2600" w:type="dxa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患者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様</w:t>
            </w: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負担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tcBorders>
              <w:right w:val="single" w:sz="36" w:space="0" w:color="FF0000"/>
            </w:tcBorders>
          </w:tcPr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高齢者インフルエンザ</w:t>
            </w:r>
          </w:p>
          <w:p w:rsidR="006F4DFB" w:rsidRPr="005A75DE" w:rsidRDefault="006F4DFB" w:rsidP="004A572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65歳以上（接種券持参）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  <w:vAlign w:val="center"/>
          </w:tcPr>
          <w:p w:rsidR="006F4DFB" w:rsidRPr="005A75DE" w:rsidRDefault="006F4DFB" w:rsidP="004A5720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0円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tcBorders>
              <w:right w:val="single" w:sz="36" w:space="0" w:color="FF0000"/>
            </w:tcBorders>
          </w:tcPr>
          <w:p w:rsidR="006F4DFB" w:rsidRPr="005A75DE" w:rsidRDefault="006F4DFB" w:rsidP="00E66FAF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65歳以上（接種券無し）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2,800円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tcBorders>
              <w:right w:val="single" w:sz="36" w:space="0" w:color="FF0000"/>
            </w:tcBorders>
          </w:tcPr>
          <w:p w:rsidR="006F4DFB" w:rsidRPr="005A75DE" w:rsidRDefault="006F4DFB" w:rsidP="00E66FAF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65歳未満（一般）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2,800円</w:t>
            </w:r>
          </w:p>
        </w:tc>
      </w:tr>
      <w:tr w:rsidR="006F4DFB" w:rsidRPr="005A75DE" w:rsidTr="00CB0AEA">
        <w:trPr>
          <w:jc w:val="center"/>
        </w:trPr>
        <w:tc>
          <w:tcPr>
            <w:tcW w:w="5198" w:type="dxa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13歳未満（1回目・2回目）</w:t>
            </w:r>
          </w:p>
        </w:tc>
        <w:tc>
          <w:tcPr>
            <w:tcW w:w="2600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1,700円</w:t>
            </w:r>
          </w:p>
        </w:tc>
      </w:tr>
    </w:tbl>
    <w:p w:rsidR="00563AB0" w:rsidRDefault="00563AB0" w:rsidP="001B138A">
      <w:pPr>
        <w:jc w:val="left"/>
        <w:rPr>
          <w:rFonts w:ascii="HG丸ｺﾞｼｯｸM-PRO" w:eastAsia="HG丸ｺﾞｼｯｸM-PRO"/>
          <w:sz w:val="32"/>
          <w:szCs w:val="32"/>
        </w:rPr>
      </w:pPr>
    </w:p>
    <w:p w:rsidR="001B138A" w:rsidRPr="00563AB0" w:rsidRDefault="001B138A" w:rsidP="001B138A">
      <w:pPr>
        <w:jc w:val="left"/>
        <w:rPr>
          <w:rFonts w:ascii="HG丸ｺﾞｼｯｸM-PRO" w:eastAsia="HG丸ｺﾞｼｯｸM-PRO"/>
          <w:color w:val="FF0000"/>
          <w:sz w:val="48"/>
          <w:szCs w:val="48"/>
        </w:rPr>
      </w:pPr>
      <w:r w:rsidRPr="00563AB0">
        <w:rPr>
          <w:rFonts w:ascii="HG丸ｺﾞｼｯｸM-PRO" w:eastAsia="HG丸ｺﾞｼｯｸM-PRO" w:hint="eastAsia"/>
          <w:sz w:val="48"/>
          <w:szCs w:val="48"/>
        </w:rPr>
        <w:t>【新見市】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（</w:t>
      </w:r>
      <w:r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※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期限　2</w:t>
      </w:r>
      <w:r w:rsidR="00F8650B">
        <w:rPr>
          <w:rFonts w:ascii="HG丸ｺﾞｼｯｸM-PRO" w:eastAsia="HG丸ｺﾞｼｯｸM-PRO" w:hint="eastAsia"/>
          <w:color w:val="FF0000"/>
          <w:sz w:val="48"/>
          <w:szCs w:val="48"/>
        </w:rPr>
        <w:t>9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年</w:t>
      </w:r>
      <w:r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10/</w:t>
      </w:r>
      <w:r w:rsidR="00F8650B">
        <w:rPr>
          <w:rFonts w:ascii="HG丸ｺﾞｼｯｸM-PRO" w:eastAsia="HG丸ｺﾞｼｯｸM-PRO" w:hint="eastAsia"/>
          <w:color w:val="FF0000"/>
          <w:sz w:val="48"/>
          <w:szCs w:val="48"/>
        </w:rPr>
        <w:t>2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 xml:space="preserve"> </w:t>
      </w:r>
      <w:r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～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 xml:space="preserve">　</w:t>
      </w:r>
      <w:r w:rsidR="00F8650B">
        <w:rPr>
          <w:rFonts w:ascii="HG丸ｺﾞｼｯｸM-PRO" w:eastAsia="HG丸ｺﾞｼｯｸM-PRO" w:hint="eastAsia"/>
          <w:color w:val="FF0000"/>
          <w:sz w:val="48"/>
          <w:szCs w:val="48"/>
        </w:rPr>
        <w:t>30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年 1/3</w:t>
      </w:r>
      <w:r w:rsidR="00F8650B">
        <w:rPr>
          <w:rFonts w:ascii="HG丸ｺﾞｼｯｸM-PRO" w:eastAsia="HG丸ｺﾞｼｯｸM-PRO" w:hint="eastAsia"/>
          <w:color w:val="FF0000"/>
          <w:sz w:val="48"/>
          <w:szCs w:val="48"/>
        </w:rPr>
        <w:t>1</w:t>
      </w:r>
      <w:r w:rsidR="005F2FC8" w:rsidRPr="00563AB0">
        <w:rPr>
          <w:rFonts w:ascii="HG丸ｺﾞｼｯｸM-PRO" w:eastAsia="HG丸ｺﾞｼｯｸM-PRO" w:hint="eastAsia"/>
          <w:color w:val="FF0000"/>
          <w:sz w:val="48"/>
          <w:szCs w:val="48"/>
        </w:rPr>
        <w:t>まで）</w:t>
      </w:r>
    </w:p>
    <w:tbl>
      <w:tblPr>
        <w:tblStyle w:val="a4"/>
        <w:tblW w:w="0" w:type="auto"/>
        <w:jc w:val="center"/>
        <w:tblLook w:val="04A0"/>
      </w:tblPr>
      <w:tblGrid>
        <w:gridCol w:w="2601"/>
        <w:gridCol w:w="29"/>
        <w:gridCol w:w="3271"/>
        <w:gridCol w:w="2600"/>
      </w:tblGrid>
      <w:tr w:rsidR="006F4DFB" w:rsidRPr="005A75DE" w:rsidTr="00CB0AEA">
        <w:trPr>
          <w:jc w:val="center"/>
        </w:trPr>
        <w:tc>
          <w:tcPr>
            <w:tcW w:w="5901" w:type="dxa"/>
            <w:gridSpan w:val="3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対象者</w:t>
            </w:r>
          </w:p>
        </w:tc>
        <w:tc>
          <w:tcPr>
            <w:tcW w:w="2600" w:type="dxa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患者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様</w:t>
            </w: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負担</w:t>
            </w:r>
          </w:p>
        </w:tc>
      </w:tr>
      <w:tr w:rsidR="006F4DFB" w:rsidRPr="005A75DE" w:rsidTr="00CB0AEA">
        <w:trPr>
          <w:jc w:val="center"/>
        </w:trPr>
        <w:tc>
          <w:tcPr>
            <w:tcW w:w="2601" w:type="dxa"/>
            <w:vMerge w:val="restart"/>
            <w:vAlign w:val="center"/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高齢者インフル</w:t>
            </w:r>
          </w:p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65歳以上</w:t>
            </w:r>
          </w:p>
        </w:tc>
        <w:tc>
          <w:tcPr>
            <w:tcW w:w="3300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生活保護世帯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0円</w:t>
            </w:r>
          </w:p>
        </w:tc>
      </w:tr>
      <w:tr w:rsidR="006F4DFB" w:rsidRPr="005A75DE" w:rsidTr="00CB0AEA">
        <w:trPr>
          <w:jc w:val="center"/>
        </w:trPr>
        <w:tc>
          <w:tcPr>
            <w:tcW w:w="2601" w:type="dxa"/>
            <w:vMerge/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300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非課税世帯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900円</w:t>
            </w:r>
          </w:p>
        </w:tc>
      </w:tr>
      <w:tr w:rsidR="006F4DFB" w:rsidRPr="005A75DE" w:rsidTr="00CB0AEA">
        <w:trPr>
          <w:jc w:val="center"/>
        </w:trPr>
        <w:tc>
          <w:tcPr>
            <w:tcW w:w="2601" w:type="dxa"/>
            <w:vMerge/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300" w:type="dxa"/>
            <w:gridSpan w:val="2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上記以外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1,800</w:t>
            </w: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</w:tr>
      <w:tr w:rsidR="006F4DFB" w:rsidRPr="005A75DE" w:rsidTr="00CB0AEA">
        <w:trPr>
          <w:trHeight w:val="565"/>
          <w:jc w:val="center"/>
        </w:trPr>
        <w:tc>
          <w:tcPr>
            <w:tcW w:w="5901" w:type="dxa"/>
            <w:gridSpan w:val="3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65歳未満（一般）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2,800円</w:t>
            </w:r>
          </w:p>
        </w:tc>
      </w:tr>
      <w:tr w:rsidR="006F4DFB" w:rsidRPr="005A75DE" w:rsidTr="00CB0AEA">
        <w:trPr>
          <w:trHeight w:val="647"/>
          <w:jc w:val="center"/>
        </w:trPr>
        <w:tc>
          <w:tcPr>
            <w:tcW w:w="2630" w:type="dxa"/>
            <w:gridSpan w:val="2"/>
            <w:vMerge w:val="restart"/>
            <w:vAlign w:val="center"/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小児インフル</w:t>
            </w:r>
          </w:p>
        </w:tc>
        <w:tc>
          <w:tcPr>
            <w:tcW w:w="3271" w:type="dxa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1歳～12歳</w:t>
            </w:r>
          </w:p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（1回目・2回目）</w:t>
            </w:r>
          </w:p>
        </w:tc>
        <w:tc>
          <w:tcPr>
            <w:tcW w:w="2600" w:type="dxa"/>
            <w:tcBorders>
              <w:left w:val="single" w:sz="36" w:space="0" w:color="FF0000"/>
              <w:right w:val="single" w:sz="36" w:space="0" w:color="FF0000"/>
            </w:tcBorders>
            <w:vAlign w:val="center"/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1,300円</w:t>
            </w:r>
          </w:p>
        </w:tc>
      </w:tr>
      <w:tr w:rsidR="006F4DFB" w:rsidRPr="005A75DE" w:rsidTr="00CB0AEA">
        <w:trPr>
          <w:trHeight w:val="808"/>
          <w:jc w:val="center"/>
        </w:trPr>
        <w:tc>
          <w:tcPr>
            <w:tcW w:w="2630" w:type="dxa"/>
            <w:gridSpan w:val="2"/>
            <w:vMerge/>
            <w:vAlign w:val="center"/>
          </w:tcPr>
          <w:p w:rsidR="006F4DFB" w:rsidRPr="005A75DE" w:rsidRDefault="006F4DFB" w:rsidP="001B138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271" w:type="dxa"/>
            <w:tcBorders>
              <w:right w:val="single" w:sz="36" w:space="0" w:color="FF0000"/>
            </w:tcBorders>
          </w:tcPr>
          <w:p w:rsidR="006F4DFB" w:rsidRPr="005A75DE" w:rsidRDefault="006F4DFB" w:rsidP="001B138A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13歳～中学3年生</w:t>
            </w:r>
          </w:p>
        </w:tc>
        <w:tc>
          <w:tcPr>
            <w:tcW w:w="2600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6F4DFB" w:rsidRPr="005A75DE" w:rsidRDefault="006F4DFB" w:rsidP="001B138A">
            <w:pPr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5A75DE">
              <w:rPr>
                <w:rFonts w:ascii="HG丸ｺﾞｼｯｸM-PRO" w:eastAsia="HG丸ｺﾞｼｯｸM-PRO" w:hint="eastAsia"/>
                <w:sz w:val="32"/>
                <w:szCs w:val="32"/>
              </w:rPr>
              <w:t>1,300円</w:t>
            </w:r>
          </w:p>
        </w:tc>
      </w:tr>
    </w:tbl>
    <w:p w:rsidR="00CD37BB" w:rsidRDefault="00CD37BB" w:rsidP="005A75DE">
      <w:pPr>
        <w:tabs>
          <w:tab w:val="left" w:pos="851"/>
        </w:tabs>
        <w:jc w:val="left"/>
        <w:rPr>
          <w:rFonts w:ascii="HG丸ｺﾞｼｯｸM-PRO" w:eastAsia="HG丸ｺﾞｼｯｸM-PRO"/>
          <w:sz w:val="32"/>
          <w:szCs w:val="32"/>
        </w:rPr>
      </w:pPr>
    </w:p>
    <w:p w:rsidR="00BC50C1" w:rsidRDefault="00BC50C1" w:rsidP="005A75DE">
      <w:pPr>
        <w:tabs>
          <w:tab w:val="left" w:pos="851"/>
        </w:tabs>
        <w:jc w:val="left"/>
        <w:rPr>
          <w:rFonts w:ascii="HG丸ｺﾞｼｯｸM-PRO" w:eastAsia="HG丸ｺﾞｼｯｸM-PRO"/>
          <w:sz w:val="32"/>
          <w:szCs w:val="32"/>
        </w:rPr>
      </w:pPr>
    </w:p>
    <w:p w:rsidR="00CD37BB" w:rsidRPr="00CD37BB" w:rsidRDefault="00CD37BB" w:rsidP="005A75DE">
      <w:pPr>
        <w:tabs>
          <w:tab w:val="left" w:pos="851"/>
        </w:tabs>
        <w:jc w:val="left"/>
        <w:rPr>
          <w:rFonts w:ascii="HG丸ｺﾞｼｯｸM-PRO" w:eastAsia="HG丸ｺﾞｼｯｸM-PRO"/>
          <w:sz w:val="48"/>
          <w:szCs w:val="48"/>
        </w:rPr>
      </w:pPr>
    </w:p>
    <w:sectPr w:rsidR="00CD37BB" w:rsidRPr="00CD37BB" w:rsidSect="00135C0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81" w:rsidRDefault="00E22581" w:rsidP="00563AB0">
      <w:r>
        <w:separator/>
      </w:r>
    </w:p>
  </w:endnote>
  <w:endnote w:type="continuationSeparator" w:id="0">
    <w:p w:rsidR="00E22581" w:rsidRDefault="00E22581" w:rsidP="0056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81" w:rsidRDefault="00E22581" w:rsidP="00563AB0">
      <w:r>
        <w:separator/>
      </w:r>
    </w:p>
  </w:footnote>
  <w:footnote w:type="continuationSeparator" w:id="0">
    <w:p w:rsidR="00E22581" w:rsidRDefault="00E22581" w:rsidP="00563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C02"/>
    <w:rsid w:val="00041018"/>
    <w:rsid w:val="000558AB"/>
    <w:rsid w:val="00105913"/>
    <w:rsid w:val="00135C02"/>
    <w:rsid w:val="00163B29"/>
    <w:rsid w:val="0017007D"/>
    <w:rsid w:val="001949E9"/>
    <w:rsid w:val="001B138A"/>
    <w:rsid w:val="002C360E"/>
    <w:rsid w:val="00447FFD"/>
    <w:rsid w:val="004A5720"/>
    <w:rsid w:val="00563AB0"/>
    <w:rsid w:val="005A75DE"/>
    <w:rsid w:val="005F2FC8"/>
    <w:rsid w:val="006016E1"/>
    <w:rsid w:val="006F4DFB"/>
    <w:rsid w:val="0073712F"/>
    <w:rsid w:val="00777419"/>
    <w:rsid w:val="00780BF7"/>
    <w:rsid w:val="00835811"/>
    <w:rsid w:val="00BC50C1"/>
    <w:rsid w:val="00C4727C"/>
    <w:rsid w:val="00CB0AEA"/>
    <w:rsid w:val="00CD37BB"/>
    <w:rsid w:val="00D80A94"/>
    <w:rsid w:val="00E22581"/>
    <w:rsid w:val="00E66FAF"/>
    <w:rsid w:val="00E87A35"/>
    <w:rsid w:val="00EA1EC8"/>
    <w:rsid w:val="00EA251A"/>
    <w:rsid w:val="00F60141"/>
    <w:rsid w:val="00F75B90"/>
    <w:rsid w:val="00F8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74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74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774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74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74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77419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777419"/>
    <w:pPr>
      <w:widowControl w:val="0"/>
      <w:jc w:val="both"/>
    </w:pPr>
  </w:style>
  <w:style w:type="table" w:styleId="a4">
    <w:name w:val="Table Grid"/>
    <w:basedOn w:val="a1"/>
    <w:uiPriority w:val="59"/>
    <w:rsid w:val="0013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3AB0"/>
  </w:style>
  <w:style w:type="paragraph" w:styleId="a7">
    <w:name w:val="footer"/>
    <w:basedOn w:val="a"/>
    <w:link w:val="a8"/>
    <w:uiPriority w:val="99"/>
    <w:semiHidden/>
    <w:unhideWhenUsed/>
    <w:rsid w:val="0056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3AB0"/>
  </w:style>
  <w:style w:type="paragraph" w:styleId="a9">
    <w:name w:val="Balloon Text"/>
    <w:basedOn w:val="a"/>
    <w:link w:val="aa"/>
    <w:uiPriority w:val="99"/>
    <w:semiHidden/>
    <w:unhideWhenUsed/>
    <w:rsid w:val="00CB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Op02</dc:creator>
  <cp:lastModifiedBy>Vos270S</cp:lastModifiedBy>
  <cp:revision>5</cp:revision>
  <cp:lastPrinted>2017-09-28T03:21:00Z</cp:lastPrinted>
  <dcterms:created xsi:type="dcterms:W3CDTF">2017-09-28T03:21:00Z</dcterms:created>
  <dcterms:modified xsi:type="dcterms:W3CDTF">2017-10-30T04:28:00Z</dcterms:modified>
</cp:coreProperties>
</file>